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40"/>
        <w:jc w:val="right"/>
        <w:rPr>
          <w:rFonts w:ascii="宋体" w:hAnsi="宋体"/>
          <w:b/>
          <w:sz w:val="28"/>
          <w:szCs w:val="30"/>
        </w:rPr>
      </w:pPr>
      <w:bookmarkStart w:id="0" w:name="_GoBack"/>
      <w:r>
        <w:rPr>
          <w:rFonts w:hint="eastAsia" w:ascii="宋体" w:hAnsi="宋体"/>
          <w:sz w:val="24"/>
          <w:szCs w:val="28"/>
        </w:rPr>
        <w:t>附件1：</w:t>
      </w:r>
      <w:r>
        <w:rPr>
          <w:rFonts w:hint="eastAsia" w:ascii="宋体" w:hAnsi="宋体"/>
          <w:b/>
          <w:sz w:val="28"/>
          <w:szCs w:val="30"/>
        </w:rPr>
        <w:t>各学院优秀团员、团干部和团支部推荐名额分配表</w:t>
      </w:r>
      <w:bookmarkEnd w:id="0"/>
    </w:p>
    <w:tbl>
      <w:tblPr>
        <w:tblStyle w:val="2"/>
        <w:tblW w:w="5336" w:type="pct"/>
        <w:tblInd w:w="-14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008"/>
        <w:gridCol w:w="866"/>
        <w:gridCol w:w="908"/>
        <w:gridCol w:w="759"/>
        <w:gridCol w:w="1086"/>
        <w:gridCol w:w="759"/>
        <w:gridCol w:w="168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14" w:type="pct"/>
            <w:vMerge w:val="restart"/>
            <w:noWrap w:val="0"/>
            <w:vAlign w:val="center"/>
          </w:tcPr>
          <w:p>
            <w:pPr>
              <w:widowControl/>
              <w:ind w:left="-382" w:leftChars="-182" w:firstLine="130" w:firstLineChars="59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学    院</w:t>
            </w:r>
          </w:p>
        </w:tc>
        <w:tc>
          <w:tcPr>
            <w:tcW w:w="1030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优秀团员数</w:t>
            </w:r>
          </w:p>
        </w:tc>
        <w:tc>
          <w:tcPr>
            <w:tcW w:w="916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优秀团干部数</w:t>
            </w:r>
          </w:p>
        </w:tc>
        <w:tc>
          <w:tcPr>
            <w:tcW w:w="1014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优秀团支部数</w:t>
            </w:r>
          </w:p>
        </w:tc>
        <w:tc>
          <w:tcPr>
            <w:tcW w:w="926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社会实践优秀团员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14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本专科生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本专科生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本专科生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92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城市经济与公共管理学院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工商管理学院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27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经济学院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会计学院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劳动经济学院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文化与传播学院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管理工程学院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财政税务学院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22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法学院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金融学院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33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统计学院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19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外国语学院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华侨学院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马克思主义学院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国际经济管理学院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保安中队直属团支部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　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341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77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83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25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27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31</w:t>
            </w:r>
          </w:p>
        </w:tc>
      </w:tr>
    </w:tbl>
    <w:p>
      <w:r>
        <w:rPr>
          <w:rFonts w:hint="eastAsia"/>
          <w:sz w:val="20"/>
        </w:rPr>
        <w:t>社会实践优秀团员名额依据：2020社会实践团队数量0-4为1个名额；5-9为2；10以上为3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B0E6E"/>
    <w:rsid w:val="170B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2021-04-13T05:39:00Z</dcterms:created>
  <dc:creator>宛若初阳</dc:creator>
  <cp:lastModifiedBy>宛若初阳</cp:lastModifiedBy>
  <dcterms:modified xsi:type="dcterms:W3CDTF">2021-04-13T05:39:23Z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2DEE4C7C0F924F1491EB9711E9ECC657</vt:lpwstr>
  </property>
</Properties>
</file>